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ГОСУДАРСТВЕННЫЙ</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252246102643824610100100320140000244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ЗДРАВООХРАНЕНИЯ ''КРАСНОЯРСКИЙ КРАЕВОЙ СПЕЦИАЛИЗИРОВАННЫЙ ДОМ РЕБЕНКА № 3''</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краевого</w:t>
      </w:r>
      <w:r w:rsidRPr="00365E56">
        <w:rPr>
          <w:rFonts w:ascii="Times New Roman" w:hAnsi="Times New Roman" w:cs="Times New Roman"/>
          <w:color w:val="000000" w:themeColor="text1"/>
          <w:sz w:val="22"/>
          <w:szCs w:val="22"/>
        </w:rPr>
        <w:t xml:space="preserve"> бюджета</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660050 Россия</w:t>
      </w:r>
      <w:r w:rsidRPr="00365E56">
        <w:rPr>
          <w:rFonts w:ascii="Times New Roman" w:hAnsi="Times New Roman" w:cs="Times New Roman"/>
          <w:sz w:val="22"/>
          <w:szCs w:val="22"/>
        </w:rPr>
        <w:t>, Красноярск, улица Щербакова, 16А.</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01.01.2026г. по</w:t>
      </w:r>
      <w:r w:rsidRPr="00365E56">
        <w:rPr>
          <w:rFonts w:ascii="Times New Roman" w:hAnsi="Times New Roman" w:cs="Times New Roman"/>
          <w:sz w:val="22"/>
          <w:szCs w:val="22"/>
        </w:rPr>
        <w:t xml:space="preserve"> 31.12.2026г.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ежемесячно. Время поставки с 8:00 до 16:00 часов (обеденный перерыв с 12:00-13:00ч), выходной: суббота, воскресенье</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2461026438</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05192024930</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03222643040000001900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ЗДРАВООХРАНЕНИЯ ''КРАСНОЯРСКИЙ КРАЕВОЙ СПЕЦИАЛИЗИРОВАННЫЙ ДОМ РЕБЕНКА № 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660059, Красноярский край, Красноярск г, Академика Вавилова, Академика Вавилова ул, ЗД 53А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7-391-2015288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kksdr3@mail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2461026438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1022401943255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36132562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03222643040000001900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